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7551F" w:rsidR="0077551F" w:rsidP="4D611735" w:rsidRDefault="005E24AF" w14:paraId="431C0F0D" w14:textId="04F2E138">
      <w:pPr>
        <w:tabs>
          <w:tab w:val="left" w:pos="540"/>
        </w:tabs>
        <w:autoSpaceDE w:val="0"/>
        <w:jc w:val="both"/>
        <w:rPr>
          <w:rFonts w:ascii="Arial" w:hAnsi="Arial" w:eastAsia="Arial" w:cs="Arial"/>
          <w:b w:val="0"/>
          <w:bCs w:val="0"/>
          <w:sz w:val="32"/>
          <w:szCs w:val="32"/>
        </w:rPr>
      </w:pPr>
      <w:r w:rsidRPr="4D611735" w:rsidR="005E24AF">
        <w:rPr>
          <w:rFonts w:ascii="Arial" w:hAnsi="Arial" w:eastAsia="Arial" w:cs="Arial"/>
          <w:b w:val="0"/>
          <w:bCs w:val="0"/>
          <w:sz w:val="32"/>
          <w:szCs w:val="32"/>
        </w:rPr>
        <w:t xml:space="preserve">Hatherleigh Pre-School CIO </w:t>
      </w:r>
    </w:p>
    <w:p w:rsidRPr="0077551F" w:rsidR="0077551F" w:rsidP="4D611735" w:rsidRDefault="005E24AF" w14:paraId="7D29D59F" w14:textId="184B48B1">
      <w:pPr>
        <w:tabs>
          <w:tab w:val="left" w:pos="540"/>
        </w:tabs>
        <w:autoSpaceDE w:val="0"/>
        <w:jc w:val="both"/>
        <w:rPr>
          <w:rFonts w:ascii="Arial" w:hAnsi="Arial" w:eastAsia="Arial" w:cs="Arial"/>
          <w:b w:val="0"/>
          <w:bCs w:val="0"/>
          <w:sz w:val="32"/>
          <w:szCs w:val="32"/>
        </w:rPr>
      </w:pPr>
    </w:p>
    <w:p w:rsidRPr="0077551F" w:rsidR="0077551F" w:rsidP="4D611735" w:rsidRDefault="005E24AF" w14:paraId="043D2AE4" w14:textId="2499003A">
      <w:pPr>
        <w:tabs>
          <w:tab w:val="left" w:pos="540"/>
        </w:tabs>
        <w:autoSpaceDE w:val="0"/>
        <w:jc w:val="both"/>
        <w:rPr>
          <w:rFonts w:ascii="Arial" w:hAnsi="Arial" w:eastAsia="Arial" w:cs="Arial"/>
          <w:b w:val="0"/>
          <w:bCs w:val="0"/>
          <w:sz w:val="32"/>
          <w:szCs w:val="32"/>
        </w:rPr>
      </w:pPr>
      <w:r w:rsidRPr="4D611735" w:rsidR="0077551F">
        <w:rPr>
          <w:rFonts w:ascii="Arial" w:hAnsi="Arial" w:eastAsia="Arial" w:cs="Arial"/>
          <w:b w:val="0"/>
          <w:bCs w:val="0"/>
          <w:sz w:val="32"/>
          <w:szCs w:val="32"/>
        </w:rPr>
        <w:t xml:space="preserve">Selecting Equipment/Toys </w:t>
      </w:r>
      <w:r w:rsidRPr="4D611735" w:rsidR="0077551F">
        <w:rPr>
          <w:rFonts w:ascii="Arial" w:hAnsi="Arial" w:eastAsia="Arial" w:cs="Arial"/>
          <w:b w:val="0"/>
          <w:bCs w:val="0"/>
          <w:sz w:val="32"/>
          <w:szCs w:val="32"/>
        </w:rPr>
        <w:t xml:space="preserve">- </w:t>
      </w:r>
      <w:r w:rsidRPr="4D611735" w:rsidR="0077551F">
        <w:rPr>
          <w:rFonts w:ascii="Arial" w:hAnsi="Arial" w:eastAsia="Arial" w:cs="Arial"/>
          <w:b w:val="0"/>
          <w:bCs w:val="0"/>
          <w:sz w:val="32"/>
          <w:szCs w:val="32"/>
        </w:rPr>
        <w:t>Policy and Practice</w:t>
      </w:r>
    </w:p>
    <w:p w:rsidRPr="0077551F" w:rsidR="0077551F" w:rsidP="0077551F" w:rsidRDefault="0077551F" w14:paraId="043D2AE5" w14:textId="77777777">
      <w:pPr>
        <w:tabs>
          <w:tab w:val="left" w:pos="204"/>
        </w:tabs>
        <w:autoSpaceDE w:val="0"/>
        <w:jc w:val="both"/>
        <w:rPr>
          <w:rFonts w:ascii="Arial" w:hAnsi="Arial" w:cs="Arial"/>
          <w:sz w:val="20"/>
          <w:szCs w:val="20"/>
        </w:rPr>
      </w:pPr>
    </w:p>
    <w:p w:rsidRPr="0077551F" w:rsidR="0077551F" w:rsidP="4D611735" w:rsidRDefault="0077551F" w14:paraId="043D2AE6" w14:textId="77777777" w14:noSpellErr="1">
      <w:pPr>
        <w:tabs>
          <w:tab w:val="left" w:pos="204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77551F">
        <w:rPr>
          <w:rFonts w:ascii="Arial" w:hAnsi="Arial" w:cs="Arial"/>
          <w:sz w:val="24"/>
          <w:szCs w:val="24"/>
        </w:rPr>
        <w:t xml:space="preserve">The toys and equipment in pre-school provide opportunities for children, with adult help, to develop new skills and concepts </w:t>
      </w:r>
      <w:r w:rsidRPr="4D611735" w:rsidR="0077551F">
        <w:rPr>
          <w:rFonts w:ascii="Arial" w:hAnsi="Arial" w:cs="Arial"/>
          <w:sz w:val="24"/>
          <w:szCs w:val="24"/>
        </w:rPr>
        <w:t>in the course of</w:t>
      </w:r>
      <w:r w:rsidRPr="4D611735" w:rsidR="0077551F">
        <w:rPr>
          <w:rFonts w:ascii="Arial" w:hAnsi="Arial" w:cs="Arial"/>
          <w:sz w:val="24"/>
          <w:szCs w:val="24"/>
        </w:rPr>
        <w:t xml:space="preserve"> their play and exploration</w:t>
      </w:r>
      <w:r w:rsidRPr="4D611735" w:rsidR="0077551F">
        <w:rPr>
          <w:rFonts w:ascii="Arial" w:hAnsi="Arial" w:cs="Arial"/>
          <w:sz w:val="24"/>
          <w:szCs w:val="24"/>
        </w:rPr>
        <w:t xml:space="preserve">.  </w:t>
      </w:r>
    </w:p>
    <w:p w:rsidRPr="0077551F" w:rsidR="0077551F" w:rsidP="4D611735" w:rsidRDefault="0077551F" w14:paraId="043D2AE7" w14:textId="77777777" w14:noSpellErr="1">
      <w:pPr>
        <w:tabs>
          <w:tab w:val="left" w:pos="204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77551F">
        <w:rPr>
          <w:rFonts w:ascii="Arial" w:hAnsi="Arial" w:cs="Arial"/>
          <w:sz w:val="24"/>
          <w:szCs w:val="24"/>
        </w:rPr>
        <w:t>The equipment we provide:</w:t>
      </w:r>
    </w:p>
    <w:p w:rsidRPr="0077551F" w:rsidR="0077551F" w:rsidP="4D611735" w:rsidRDefault="0077551F" w14:paraId="043D2AE8" w14:textId="77777777" w14:noSpellErr="1">
      <w:pPr>
        <w:tabs>
          <w:tab w:val="left" w:pos="204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77551F" w:rsidR="0077551F" w:rsidP="4D611735" w:rsidRDefault="0077551F" w14:paraId="043D2AE9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77551F">
        <w:rPr>
          <w:rFonts w:ascii="Arial" w:hAnsi="Arial" w:cs="Arial"/>
          <w:sz w:val="24"/>
          <w:szCs w:val="24"/>
        </w:rPr>
        <w:t xml:space="preserve">is </w:t>
      </w:r>
      <w:r w:rsidRPr="4D611735" w:rsidR="0077551F">
        <w:rPr>
          <w:rFonts w:ascii="Arial" w:hAnsi="Arial" w:cs="Arial"/>
          <w:sz w:val="24"/>
          <w:szCs w:val="24"/>
        </w:rPr>
        <w:t>appropriate for</w:t>
      </w:r>
      <w:r w:rsidRPr="4D611735" w:rsidR="0077551F">
        <w:rPr>
          <w:rFonts w:ascii="Arial" w:hAnsi="Arial" w:cs="Arial"/>
          <w:sz w:val="24"/>
          <w:szCs w:val="24"/>
        </w:rPr>
        <w:t xml:space="preserve"> the ages and stages of the children</w:t>
      </w:r>
    </w:p>
    <w:p w:rsidRPr="0077551F" w:rsidR="0077551F" w:rsidP="4D611735" w:rsidRDefault="0077551F" w14:paraId="043D2AEA" w14:textId="77777777" w14:noSpellErr="1">
      <w:pPr>
        <w:tabs>
          <w:tab w:val="left" w:pos="283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77551F" w:rsidR="0077551F" w:rsidP="4D611735" w:rsidRDefault="0077551F" w14:paraId="043D2AEB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77551F">
        <w:rPr>
          <w:rFonts w:ascii="Arial" w:hAnsi="Arial" w:cs="Arial"/>
          <w:sz w:val="24"/>
          <w:szCs w:val="24"/>
        </w:rPr>
        <w:t xml:space="preserve">offers challenges to developing physical, social, </w:t>
      </w:r>
      <w:r w:rsidRPr="4D611735" w:rsidR="0077551F">
        <w:rPr>
          <w:rFonts w:ascii="Arial" w:hAnsi="Arial" w:cs="Arial"/>
          <w:sz w:val="24"/>
          <w:szCs w:val="24"/>
        </w:rPr>
        <w:t>personal</w:t>
      </w:r>
      <w:r w:rsidRPr="4D611735" w:rsidR="0077551F">
        <w:rPr>
          <w:rFonts w:ascii="Arial" w:hAnsi="Arial" w:cs="Arial"/>
          <w:sz w:val="24"/>
          <w:szCs w:val="24"/>
        </w:rPr>
        <w:t xml:space="preserve"> and intellectual skills</w:t>
      </w:r>
    </w:p>
    <w:p w:rsidRPr="0077551F" w:rsidR="0077551F" w:rsidP="4D611735" w:rsidRDefault="0077551F" w14:paraId="043D2AEC" w14:textId="77777777" w14:noSpellErr="1">
      <w:pPr>
        <w:tabs>
          <w:tab w:val="left" w:pos="283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77551F" w:rsidR="0077551F" w:rsidP="4D611735" w:rsidRDefault="0077551F" w14:paraId="043D2AED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77551F">
        <w:rPr>
          <w:rFonts w:ascii="Arial" w:hAnsi="Arial" w:cs="Arial"/>
          <w:sz w:val="24"/>
          <w:szCs w:val="24"/>
        </w:rPr>
        <w:t>features positive images of people, both male and female, from a range of ethnic and cultural groups, with and without disabilities</w:t>
      </w:r>
    </w:p>
    <w:p w:rsidRPr="0077551F" w:rsidR="0077551F" w:rsidP="4D611735" w:rsidRDefault="0077551F" w14:paraId="043D2AEE" w14:textId="77777777" w14:noSpellErr="1">
      <w:pPr>
        <w:tabs>
          <w:tab w:val="left" w:pos="283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77551F" w:rsidR="0077551F" w:rsidP="4D611735" w:rsidRDefault="0077551F" w14:paraId="043D2AEF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77551F">
        <w:rPr>
          <w:rFonts w:ascii="Arial" w:hAnsi="Arial" w:cs="Arial"/>
          <w:sz w:val="24"/>
          <w:szCs w:val="24"/>
        </w:rPr>
        <w:t>includes a range of raw materials which can be used in a variety of ways and encourages an open-ended approach to creativity and problem-solving</w:t>
      </w:r>
    </w:p>
    <w:p w:rsidRPr="0077551F" w:rsidR="0077551F" w:rsidP="4D611735" w:rsidRDefault="0077551F" w14:paraId="043D2AF0" w14:textId="77777777" w14:noSpellErr="1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Pr="0077551F" w:rsidR="0077551F" w:rsidP="4D611735" w:rsidRDefault="0077551F" w14:paraId="043D2AF1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77551F">
        <w:rPr>
          <w:rFonts w:ascii="Arial" w:hAnsi="Arial" w:cs="Arial"/>
          <w:sz w:val="24"/>
          <w:szCs w:val="24"/>
        </w:rPr>
        <w:t>Will enable children, with adult support, to develop individual potential and move towards required learning outcomes</w:t>
      </w:r>
    </w:p>
    <w:p w:rsidRPr="0077551F" w:rsidR="0077551F" w:rsidP="4D611735" w:rsidRDefault="0077551F" w14:paraId="043D2AF2" w14:textId="77777777" w14:noSpellErr="1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Pr="0077551F" w:rsidR="0077551F" w:rsidP="4D611735" w:rsidRDefault="0077551F" w14:paraId="043D2AF3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77551F">
        <w:rPr>
          <w:rFonts w:ascii="Arial" w:hAnsi="Arial" w:cs="Arial"/>
          <w:sz w:val="24"/>
          <w:szCs w:val="24"/>
        </w:rPr>
        <w:t>Conforms to all relevant safety regulations and is sound and well made.</w:t>
      </w:r>
    </w:p>
    <w:p w:rsidR="0077551F" w:rsidP="4D611735" w:rsidRDefault="0077551F" w14:paraId="043D2AF7" w14:noSpellErr="1" w14:textId="4316D9C3">
      <w:pPr>
        <w:pStyle w:val="Normal"/>
        <w:autoSpaceDE w:val="0"/>
        <w:jc w:val="both"/>
        <w:rPr>
          <w:rFonts w:ascii="Arial" w:hAnsi="Arial" w:cs="Arial"/>
          <w:sz w:val="24"/>
          <w:szCs w:val="24"/>
        </w:rPr>
      </w:pPr>
    </w:p>
    <w:p w:rsidR="0077551F" w:rsidP="4D611735" w:rsidRDefault="0077551F" w14:paraId="043D2AF8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E61D42" w:rsidP="4D611735" w:rsidRDefault="00E61D42" w14:paraId="27355A50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E61D42">
        <w:rPr>
          <w:rFonts w:ascii="Arial" w:hAnsi="Arial" w:cs="Arial"/>
          <w:sz w:val="24"/>
          <w:szCs w:val="24"/>
        </w:rPr>
        <w:t xml:space="preserve">This policy and the provision’s practices will be reviewed periodically and kept up to date </w:t>
      </w:r>
      <w:r w:rsidRPr="4D611735" w:rsidR="00E61D42">
        <w:rPr>
          <w:rFonts w:ascii="Arial" w:hAnsi="Arial" w:cs="Arial"/>
          <w:sz w:val="24"/>
          <w:szCs w:val="24"/>
        </w:rPr>
        <w:t>in accordance with</w:t>
      </w:r>
      <w:r w:rsidRPr="4D611735" w:rsidR="00E61D42">
        <w:rPr>
          <w:rFonts w:ascii="Arial" w:hAnsi="Arial" w:cs="Arial"/>
          <w:sz w:val="24"/>
          <w:szCs w:val="24"/>
        </w:rPr>
        <w:t xml:space="preserve"> any changes in legislation and is signed and approved by:</w:t>
      </w:r>
    </w:p>
    <w:p w:rsidR="00E61D42" w:rsidP="4D611735" w:rsidRDefault="00E61D42" w14:paraId="44D680A9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E61D42" w:rsidP="4D611735" w:rsidRDefault="00E61D42" w14:paraId="7412A5D0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E61D42" w:rsidP="4D611735" w:rsidRDefault="00E61D42" w14:paraId="0A701547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E61D42">
        <w:rPr>
          <w:rFonts w:ascii="Arial" w:hAnsi="Arial" w:cs="Arial"/>
          <w:sz w:val="24"/>
          <w:szCs w:val="24"/>
        </w:rPr>
        <w:t>Signed:</w:t>
      </w:r>
    </w:p>
    <w:p w:rsidR="4D611735" w:rsidP="4D611735" w:rsidRDefault="4D611735" w14:paraId="503E8749" w14:textId="4018CD1E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00E61D42" w:rsidP="4D611735" w:rsidRDefault="00E61D42" w14:paraId="08ECE9E3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E61D42" w:rsidP="4D611735" w:rsidRDefault="00E61D42" w14:paraId="03D55993" w14:textId="5CE4BD15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E61D42">
        <w:rPr>
          <w:rFonts w:ascii="Arial" w:hAnsi="Arial" w:cs="Arial"/>
          <w:sz w:val="24"/>
          <w:szCs w:val="24"/>
        </w:rPr>
        <w:t>Nam</w:t>
      </w:r>
      <w:r w:rsidRPr="4D611735" w:rsidR="69CB6CBA">
        <w:rPr>
          <w:rFonts w:ascii="Arial" w:hAnsi="Arial" w:cs="Arial"/>
          <w:sz w:val="24"/>
          <w:szCs w:val="24"/>
        </w:rPr>
        <w:t>e:</w:t>
      </w:r>
    </w:p>
    <w:p w:rsidR="4D611735" w:rsidP="4D611735" w:rsidRDefault="4D611735" w14:paraId="3D32DCBC" w14:textId="3B0C1C85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4D611735" w:rsidP="4D611735" w:rsidRDefault="4D611735" w14:paraId="222BB7E8" w14:textId="34D98AD2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69CB6CBA" w:rsidP="4D611735" w:rsidRDefault="69CB6CBA" w14:paraId="025770F6" w14:textId="7418AA00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  <w:r w:rsidRPr="4D611735" w:rsidR="69CB6CBA">
        <w:rPr>
          <w:rFonts w:ascii="Arial" w:hAnsi="Arial" w:cs="Arial"/>
          <w:sz w:val="24"/>
          <w:szCs w:val="24"/>
        </w:rPr>
        <w:t>Role of Signatory:</w:t>
      </w:r>
    </w:p>
    <w:p w:rsidR="4D611735" w:rsidP="4D611735" w:rsidRDefault="4D611735" w14:paraId="4ADBD35F" w14:textId="1705E593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00E61D42" w:rsidP="4D611735" w:rsidRDefault="00E61D42" w14:paraId="2ADA010B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E61D42" w:rsidP="4D611735" w:rsidRDefault="00E61D42" w14:paraId="0866D605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E61D42">
        <w:rPr>
          <w:rFonts w:ascii="Arial" w:hAnsi="Arial" w:cs="Arial"/>
          <w:sz w:val="24"/>
          <w:szCs w:val="24"/>
        </w:rPr>
        <w:t>Date:</w:t>
      </w:r>
    </w:p>
    <w:p w:rsidR="4D611735" w:rsidP="4D611735" w:rsidRDefault="4D611735" w14:paraId="54967786" w14:textId="405F001A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00E61D42" w:rsidP="4D611735" w:rsidRDefault="00E61D42" w14:paraId="6C2D3B2E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E61D42" w:rsidP="4D611735" w:rsidRDefault="00E61D42" w14:paraId="1E444AD9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4D611735" w:rsidR="00E61D42">
        <w:rPr>
          <w:rFonts w:ascii="Arial" w:hAnsi="Arial" w:cs="Arial"/>
          <w:sz w:val="24"/>
          <w:szCs w:val="24"/>
        </w:rPr>
        <w:t>(On behalf of the trustees of Hatherleigh Pre-School CIO)</w:t>
      </w:r>
    </w:p>
    <w:p w:rsidR="4D611735" w:rsidP="4D611735" w:rsidRDefault="4D611735" w14:paraId="5576C50B" w14:textId="3BAF53B4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1FEC2CC7" w:rsidP="4D611735" w:rsidRDefault="1FEC2CC7" w14:paraId="2C98EBF8" w14:textId="4BF58A99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  <w:r w:rsidRPr="4D611735" w:rsidR="1FEC2CC7">
        <w:rPr>
          <w:rFonts w:ascii="Arial" w:hAnsi="Arial" w:cs="Arial"/>
          <w:sz w:val="24"/>
          <w:szCs w:val="24"/>
        </w:rPr>
        <w:t>Date to be reviewed: March 2026</w:t>
      </w:r>
    </w:p>
    <w:p w:rsidR="00E61D42" w:rsidP="4D611735" w:rsidRDefault="00E61D42" w14:paraId="3CF8397A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E61D42" w:rsidP="4D611735" w:rsidRDefault="00E61D42" w14:paraId="19C1E493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A93987" w:rsidP="00E61D42" w:rsidRDefault="003C5630" w14:paraId="043D2AFD" w14:textId="77777777">
      <w:pPr>
        <w:tabs>
          <w:tab w:val="left" w:pos="3157"/>
        </w:tabs>
        <w:autoSpaceDE w:val="0"/>
        <w:jc w:val="both"/>
      </w:pPr>
    </w:p>
    <w:sectPr w:rsidR="00A93987" w:rsidSect="00C91F90">
      <w:type w:val="continuous"/>
      <w:pgSz w:w="11900" w:h="16840" w:orient="portrait" w:code="9"/>
      <w:pgMar w:top="1440" w:right="1077" w:bottom="1440" w:left="1077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1F"/>
    <w:rsid w:val="00106E6C"/>
    <w:rsid w:val="003C5630"/>
    <w:rsid w:val="005E24AF"/>
    <w:rsid w:val="0077551F"/>
    <w:rsid w:val="009A395F"/>
    <w:rsid w:val="00C033E2"/>
    <w:rsid w:val="00C91F90"/>
    <w:rsid w:val="00CF0822"/>
    <w:rsid w:val="00E61D42"/>
    <w:rsid w:val="00FD130B"/>
    <w:rsid w:val="1FEC2CC7"/>
    <w:rsid w:val="38A54D0C"/>
    <w:rsid w:val="3C58334E"/>
    <w:rsid w:val="4D611735"/>
    <w:rsid w:val="69CB6CBA"/>
    <w:rsid w:val="7E0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D2AE4"/>
  <w15:docId w15:val="{DA0129CB-D685-42A7-BEA5-C833C85E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7551F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Hath preschool admin</dc:creator>
  <lastModifiedBy>Admin</lastModifiedBy>
  <revision>3</revision>
  <lastPrinted>2018-05-02T14:01:00.0000000Z</lastPrinted>
  <dcterms:created xsi:type="dcterms:W3CDTF">2021-05-12T14:58:00.0000000Z</dcterms:created>
  <dcterms:modified xsi:type="dcterms:W3CDTF">2025-03-13T19:53:08.4945248Z</dcterms:modified>
</coreProperties>
</file>